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60" w:rsidRDefault="00723A7A">
      <w:pPr>
        <w:pStyle w:val="Heading2"/>
        <w:rPr>
          <w:b w:val="0"/>
          <w:bCs w:val="0"/>
          <w:i w:val="0"/>
        </w:rPr>
      </w:pPr>
      <w:r>
        <w:rPr>
          <w:spacing w:val="-1"/>
        </w:rPr>
        <w:t>Annexure</w:t>
      </w:r>
      <w:r>
        <w:rPr>
          <w:spacing w:val="-11"/>
        </w:rPr>
        <w:t xml:space="preserve"> </w:t>
      </w:r>
      <w:r>
        <w:t>2</w:t>
      </w:r>
    </w:p>
    <w:p w:rsidR="001D1B60" w:rsidRDefault="001D1B60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:rsidR="001D1B60" w:rsidRDefault="001D1B60">
      <w:pPr>
        <w:spacing w:before="7"/>
        <w:rPr>
          <w:rFonts w:ascii="Georgia" w:eastAsia="Georgia" w:hAnsi="Georgia" w:cs="Georgia"/>
          <w:b/>
          <w:bCs/>
          <w:i/>
          <w:sz w:val="24"/>
          <w:szCs w:val="24"/>
        </w:rPr>
      </w:pPr>
    </w:p>
    <w:p w:rsidR="001D1B60" w:rsidRDefault="00723A7A">
      <w:pPr>
        <w:spacing w:before="77"/>
        <w:ind w:left="173" w:right="174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rFonts w:ascii="Georgia"/>
          <w:b/>
          <w:sz w:val="20"/>
        </w:rPr>
        <w:t>RESIDENT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SHAREHOLDER</w:t>
      </w:r>
    </w:p>
    <w:p w:rsidR="001D1B60" w:rsidRDefault="00723A7A">
      <w:pPr>
        <w:spacing w:before="176" w:line="299" w:lineRule="auto"/>
        <w:ind w:left="179" w:right="174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individual</w:t>
      </w:r>
      <w:r>
        <w:rPr>
          <w:rFonts w:ascii="Georgia"/>
          <w:i/>
          <w:spacing w:val="-6"/>
          <w:sz w:val="20"/>
        </w:rPr>
        <w:t xml:space="preserve"> </w:t>
      </w:r>
      <w:proofErr w:type="spellStart"/>
      <w:r>
        <w:rPr>
          <w:rFonts w:ascii="Georgia"/>
          <w:i/>
          <w:spacing w:val="-1"/>
          <w:sz w:val="20"/>
        </w:rPr>
        <w:t>Sikkimese</w:t>
      </w:r>
      <w:proofErr w:type="spellEnd"/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resident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covered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1"/>
          <w:sz w:val="20"/>
        </w:rPr>
        <w:t xml:space="preserve"> </w:t>
      </w:r>
      <w:r>
        <w:rPr>
          <w:rFonts w:ascii="Georgia"/>
          <w:i/>
          <w:sz w:val="20"/>
        </w:rPr>
        <w:t>Schedule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III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Section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61"/>
          <w:w w:val="99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Income-tax,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Act,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2025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availing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rate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payment)</w:t>
      </w:r>
    </w:p>
    <w:p w:rsidR="001D1B60" w:rsidRDefault="001D1B60">
      <w:pPr>
        <w:spacing w:before="1"/>
        <w:rPr>
          <w:rFonts w:ascii="Georgia" w:eastAsia="Georgia" w:hAnsi="Georgia" w:cs="Georgia"/>
          <w:i/>
          <w:sz w:val="29"/>
          <w:szCs w:val="29"/>
        </w:rPr>
      </w:pPr>
    </w:p>
    <w:p w:rsidR="001D1B60" w:rsidRDefault="00723A7A">
      <w:pPr>
        <w:pStyle w:val="BodyText"/>
        <w:spacing w:before="77" w:line="428" w:lineRule="auto"/>
        <w:ind w:right="763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To</w:t>
      </w:r>
      <w:proofErr w:type="gramEnd"/>
    </w:p>
    <w:p w:rsidR="001D1B60" w:rsidRDefault="000D4D5A">
      <w:pPr>
        <w:pStyle w:val="BodyText"/>
        <w:tabs>
          <w:tab w:val="left" w:pos="2860"/>
        </w:tabs>
      </w:pPr>
      <w:r>
        <w:rPr>
          <w:w w:val="95"/>
        </w:rPr>
        <w:t xml:space="preserve">The </w:t>
      </w:r>
      <w:proofErr w:type="spellStart"/>
      <w:r>
        <w:rPr>
          <w:w w:val="95"/>
        </w:rPr>
        <w:t>Anup</w:t>
      </w:r>
      <w:proofErr w:type="spellEnd"/>
      <w:r>
        <w:rPr>
          <w:w w:val="95"/>
        </w:rPr>
        <w:t xml:space="preserve"> Engineering</w:t>
      </w:r>
      <w:r w:rsidR="00723A7A">
        <w:rPr>
          <w:w w:val="95"/>
        </w:rPr>
        <w:t xml:space="preserve"> Limited</w:t>
      </w:r>
      <w:r w:rsidR="00723A7A">
        <w:t>,</w:t>
      </w:r>
    </w:p>
    <w:p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:rsidR="001D1B60" w:rsidRDefault="00723A7A">
      <w:pPr>
        <w:pStyle w:val="BodyText"/>
        <w:spacing w:before="127" w:line="428" w:lineRule="auto"/>
        <w:ind w:right="4561"/>
      </w:pPr>
      <w:r>
        <w:t>Subject:</w:t>
      </w:r>
      <w:r>
        <w:rPr>
          <w:spacing w:val="-9"/>
        </w:rPr>
        <w:t xml:space="preserve"> </w:t>
      </w:r>
      <w:r>
        <w:rPr>
          <w:spacing w:val="-1"/>
        </w:rPr>
        <w:t>Declaration</w:t>
      </w:r>
      <w:r>
        <w:rPr>
          <w:spacing w:val="-8"/>
        </w:rPr>
        <w:t xml:space="preserve"> </w:t>
      </w:r>
      <w:r>
        <w:rPr>
          <w:spacing w:val="-1"/>
        </w:rPr>
        <w:t>regarding</w:t>
      </w:r>
      <w:r>
        <w:rPr>
          <w:spacing w:val="-9"/>
        </w:rPr>
        <w:t xml:space="preserve"> </w:t>
      </w:r>
      <w:r>
        <w:t>NIL</w:t>
      </w:r>
      <w:r>
        <w:rPr>
          <w:spacing w:val="-8"/>
        </w:rPr>
        <w:t xml:space="preserve"> </w:t>
      </w:r>
      <w:r>
        <w:t>Rate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Dividend</w:t>
      </w:r>
      <w:r>
        <w:rPr>
          <w:spacing w:val="55"/>
          <w:w w:val="99"/>
        </w:rPr>
        <w:t xml:space="preserve"> </w:t>
      </w:r>
      <w:r>
        <w:rPr>
          <w:spacing w:val="-1"/>
        </w:rPr>
        <w:t>Ref:</w:t>
      </w:r>
      <w:r>
        <w:rPr>
          <w:spacing w:val="-8"/>
        </w:rPr>
        <w:t xml:space="preserve"> </w:t>
      </w:r>
      <w:r>
        <w:t>PAN</w:t>
      </w:r>
    </w:p>
    <w:p w:rsidR="001D1B60" w:rsidRDefault="00723A7A">
      <w:pPr>
        <w:pStyle w:val="BodyText"/>
        <w:jc w:val="both"/>
      </w:pPr>
      <w:r>
        <w:rPr>
          <w:spacing w:val="-1"/>
        </w:rPr>
        <w:t>Folio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DP</w:t>
      </w:r>
      <w:r>
        <w:rPr>
          <w:spacing w:val="-2"/>
        </w:rPr>
        <w:t xml:space="preserve"> </w:t>
      </w:r>
      <w:r>
        <w:rPr>
          <w:spacing w:val="-1"/>
        </w:rPr>
        <w:t>ID/</w:t>
      </w:r>
      <w:r>
        <w:rPr>
          <w:spacing w:val="-4"/>
        </w:rPr>
        <w:t xml:space="preserve"> </w:t>
      </w:r>
      <w:r>
        <w:rPr>
          <w:spacing w:val="-1"/>
        </w:rPr>
        <w:t>Client</w:t>
      </w:r>
      <w:r>
        <w:rPr>
          <w:spacing w:val="-5"/>
        </w:rPr>
        <w:t xml:space="preserve"> </w:t>
      </w:r>
      <w:r>
        <w:rPr>
          <w:spacing w:val="-1"/>
        </w:rPr>
        <w:t>ID</w:t>
      </w:r>
      <w:r>
        <w:t xml:space="preserve"> </w:t>
      </w:r>
      <w:r>
        <w:rPr>
          <w:rFonts w:cs="Georgia"/>
        </w:rPr>
        <w:t>–</w:t>
      </w:r>
      <w:r>
        <w:rPr>
          <w:rFonts w:cs="Georgia"/>
          <w:spacing w:val="-7"/>
        </w:rPr>
        <w:t xml:space="preserve"> </w:t>
      </w:r>
      <w:r>
        <w:rPr>
          <w:spacing w:val="-1"/>
          <w:highlight w:val="yellow"/>
        </w:rPr>
        <w:t>(Please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specify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all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account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details)</w:t>
      </w:r>
    </w:p>
    <w:p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:rsidR="001D1B60" w:rsidRDefault="00723A7A">
      <w:pPr>
        <w:pStyle w:val="BodyText"/>
        <w:tabs>
          <w:tab w:val="left" w:pos="5758"/>
        </w:tabs>
        <w:spacing w:before="129" w:line="258" w:lineRule="auto"/>
        <w:ind w:right="98"/>
        <w:jc w:val="both"/>
      </w:pP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reference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captioned</w:t>
      </w:r>
      <w:r>
        <w:rPr>
          <w:spacing w:val="22"/>
        </w:rPr>
        <w:t xml:space="preserve"> </w:t>
      </w:r>
      <w:r>
        <w:rPr>
          <w:spacing w:val="-1"/>
        </w:rPr>
        <w:t>subject,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appropriate</w:t>
      </w:r>
      <w:r>
        <w:rPr>
          <w:spacing w:val="22"/>
        </w:rPr>
        <w:t xml:space="preserve"> </w:t>
      </w:r>
      <w:r>
        <w:rPr>
          <w:spacing w:val="-1"/>
        </w:rPr>
        <w:t>withholding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taxes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Dividend</w:t>
      </w:r>
      <w:r>
        <w:rPr>
          <w:spacing w:val="-5"/>
        </w:rPr>
        <w:t xml:space="preserve"> </w:t>
      </w:r>
      <w:r>
        <w:rPr>
          <w:spacing w:val="-1"/>
        </w:rPr>
        <w:t>payable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me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1"/>
        </w:rPr>
        <w:t>us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 w:rsidR="000D4D5A">
        <w:t xml:space="preserve">The </w:t>
      </w:r>
      <w:proofErr w:type="spellStart"/>
      <w:r w:rsidR="000D4D5A">
        <w:t>Anup</w:t>
      </w:r>
      <w:proofErr w:type="spellEnd"/>
      <w:r w:rsidR="000D4D5A">
        <w:t xml:space="preserve"> Engineering</w:t>
      </w:r>
      <w:bookmarkStart w:id="0" w:name="_GoBack"/>
      <w:bookmarkEnd w:id="0"/>
      <w:r>
        <w:t xml:space="preserve"> </w:t>
      </w:r>
      <w:r w:rsidRPr="00723A7A">
        <w:rPr>
          <w:u w:color="000000"/>
        </w:rPr>
        <w:t>Limited</w:t>
      </w:r>
      <w:r>
        <w:t xml:space="preserve"> (</w:t>
      </w:r>
      <w:r>
        <w:rPr>
          <w:rFonts w:cs="Georgia"/>
        </w:rPr>
        <w:t>‘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rFonts w:cs="Georgia"/>
        </w:rPr>
        <w:t>’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2026-</w:t>
      </w:r>
      <w:r>
        <w:rPr>
          <w:spacing w:val="32"/>
          <w:w w:val="99"/>
        </w:rPr>
        <w:t xml:space="preserve"> </w:t>
      </w:r>
      <w:r>
        <w:rPr>
          <w:spacing w:val="-1"/>
        </w:rPr>
        <w:t>27,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rPr>
          <w:spacing w:val="-1"/>
        </w:rPr>
        <w:t>declare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under:</w:t>
      </w:r>
    </w:p>
    <w:p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:rsidR="001D1B60" w:rsidRDefault="001D1B60">
      <w:pPr>
        <w:spacing w:before="9"/>
        <w:rPr>
          <w:rFonts w:ascii="Georgia" w:eastAsia="Georgia" w:hAnsi="Georgia" w:cs="Georgia"/>
          <w:sz w:val="29"/>
          <w:szCs w:val="29"/>
        </w:rPr>
      </w:pPr>
    </w:p>
    <w:p w:rsidR="001D1B60" w:rsidRDefault="00723A7A">
      <w:pPr>
        <w:pStyle w:val="BodyText"/>
        <w:numPr>
          <w:ilvl w:val="0"/>
          <w:numId w:val="1"/>
        </w:numPr>
        <w:tabs>
          <w:tab w:val="left" w:pos="461"/>
        </w:tabs>
        <w:spacing w:line="258" w:lineRule="auto"/>
        <w:ind w:right="106"/>
        <w:jc w:val="both"/>
      </w:pPr>
      <w:r>
        <w:rPr>
          <w:spacing w:val="-1"/>
        </w:rPr>
        <w:t>*My</w:t>
      </w:r>
      <w:r>
        <w:rPr>
          <w:spacing w:val="-7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recorded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register</w:t>
      </w:r>
      <w:r>
        <w:rPr>
          <w:spacing w:val="-8"/>
        </w:rPr>
        <w:t xml:space="preserve"> </w:t>
      </w:r>
      <w:r>
        <w:t>maintained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Sikkim</w:t>
      </w:r>
      <w:r>
        <w:rPr>
          <w:spacing w:val="-8"/>
        </w:rPr>
        <w:t xml:space="preserve"> </w:t>
      </w:r>
      <w:r>
        <w:t>Subjects</w:t>
      </w:r>
      <w:r>
        <w:rPr>
          <w:spacing w:val="-7"/>
        </w:rPr>
        <w:t xml:space="preserve"> </w:t>
      </w:r>
      <w:r>
        <w:rPr>
          <w:spacing w:val="-1"/>
        </w:rPr>
        <w:t>Regulation,</w:t>
      </w:r>
      <w:r>
        <w:rPr>
          <w:spacing w:val="-9"/>
        </w:rPr>
        <w:t xml:space="preserve"> </w:t>
      </w:r>
      <w:r>
        <w:t>1961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with</w:t>
      </w:r>
      <w:r>
        <w:rPr>
          <w:spacing w:val="71"/>
          <w:w w:val="99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Sikkim</w:t>
      </w:r>
      <w:r>
        <w:rPr>
          <w:spacing w:val="15"/>
        </w:rPr>
        <w:t xml:space="preserve"> </w:t>
      </w:r>
      <w:r>
        <w:t>Subject</w:t>
      </w:r>
      <w:r>
        <w:rPr>
          <w:spacing w:val="16"/>
        </w:rPr>
        <w:t xml:space="preserve"> </w:t>
      </w:r>
      <w:r>
        <w:rPr>
          <w:spacing w:val="-1"/>
        </w:rPr>
        <w:t>Rules,</w:t>
      </w:r>
      <w:r>
        <w:rPr>
          <w:spacing w:val="14"/>
        </w:rPr>
        <w:t xml:space="preserve"> </w:t>
      </w:r>
      <w:r>
        <w:t>1961</w:t>
      </w:r>
      <w:r>
        <w:rPr>
          <w:spacing w:val="16"/>
        </w:rPr>
        <w:t xml:space="preserve"> </w:t>
      </w:r>
      <w:r>
        <w:rPr>
          <w:spacing w:val="-1"/>
        </w:rPr>
        <w:t>(hereinafter</w:t>
      </w:r>
      <w:r>
        <w:rPr>
          <w:spacing w:val="15"/>
        </w:rPr>
        <w:t xml:space="preserve"> </w:t>
      </w:r>
      <w:r>
        <w:t>referred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"Register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Sikkim</w:t>
      </w:r>
      <w:r>
        <w:rPr>
          <w:spacing w:val="14"/>
        </w:rPr>
        <w:t xml:space="preserve"> </w:t>
      </w:r>
      <w:r>
        <w:rPr>
          <w:spacing w:val="-1"/>
        </w:rPr>
        <w:t>Subjects"),</w:t>
      </w:r>
      <w:r>
        <w:rPr>
          <w:spacing w:val="64"/>
          <w:w w:val="99"/>
        </w:rPr>
        <w:t xml:space="preserve"> </w:t>
      </w:r>
      <w:r>
        <w:rPr>
          <w:spacing w:val="-1"/>
        </w:rPr>
        <w:t>immediately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26th</w:t>
      </w:r>
      <w:r>
        <w:rPr>
          <w:spacing w:val="-6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April,</w:t>
      </w:r>
      <w:r>
        <w:rPr>
          <w:spacing w:val="-8"/>
        </w:rPr>
        <w:t xml:space="preserve"> </w:t>
      </w:r>
      <w:r>
        <w:rPr>
          <w:spacing w:val="-1"/>
        </w:rPr>
        <w:t>1975;</w:t>
      </w:r>
    </w:p>
    <w:p w:rsidR="001D1B60" w:rsidRDefault="00723A7A">
      <w:pPr>
        <w:pStyle w:val="Heading1"/>
        <w:spacing w:before="161"/>
        <w:jc w:val="both"/>
        <w:rPr>
          <w:b w:val="0"/>
          <w:bCs w:val="0"/>
        </w:rPr>
      </w:pPr>
      <w:r>
        <w:rPr>
          <w:spacing w:val="-1"/>
        </w:rPr>
        <w:t>OR</w:t>
      </w:r>
    </w:p>
    <w:p w:rsidR="001D1B60" w:rsidRDefault="00723A7A">
      <w:pPr>
        <w:pStyle w:val="BodyText"/>
        <w:spacing w:before="178" w:line="258" w:lineRule="auto"/>
        <w:ind w:left="460" w:right="106"/>
        <w:jc w:val="both"/>
      </w:pPr>
      <w:r>
        <w:rPr>
          <w:spacing w:val="-1"/>
        </w:rPr>
        <w:t>*My</w:t>
      </w:r>
      <w:r>
        <w:rPr>
          <w:spacing w:val="7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included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Register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Sikkim</w:t>
      </w:r>
      <w:r>
        <w:rPr>
          <w:spacing w:val="9"/>
        </w:rPr>
        <w:t xml:space="preserve"> </w:t>
      </w:r>
      <w:r>
        <w:t>Subjects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virtue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Government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India</w:t>
      </w:r>
      <w:r>
        <w:rPr>
          <w:spacing w:val="10"/>
        </w:rPr>
        <w:t xml:space="preserve"> </w:t>
      </w:r>
      <w:r>
        <w:rPr>
          <w:spacing w:val="-1"/>
        </w:rPr>
        <w:t>Order</w:t>
      </w:r>
      <w:r>
        <w:rPr>
          <w:spacing w:val="68"/>
          <w:w w:val="99"/>
        </w:rPr>
        <w:t xml:space="preserve"> </w:t>
      </w:r>
      <w:r>
        <w:t>No.</w:t>
      </w:r>
      <w:r>
        <w:rPr>
          <w:spacing w:val="10"/>
        </w:rPr>
        <w:t xml:space="preserve"> </w:t>
      </w:r>
      <w:r>
        <w:t>26030/36/90-I.C.I.,</w:t>
      </w:r>
      <w:r>
        <w:rPr>
          <w:spacing w:val="10"/>
        </w:rPr>
        <w:t xml:space="preserve"> </w:t>
      </w:r>
      <w:r>
        <w:t>dated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7th</w:t>
      </w:r>
      <w:r>
        <w:rPr>
          <w:spacing w:val="12"/>
        </w:rPr>
        <w:t xml:space="preserve"> </w:t>
      </w:r>
      <w:r>
        <w:rPr>
          <w:spacing w:val="-1"/>
        </w:rPr>
        <w:t>August,</w:t>
      </w:r>
      <w:r>
        <w:rPr>
          <w:spacing w:val="10"/>
        </w:rPr>
        <w:t xml:space="preserve"> </w:t>
      </w:r>
      <w:r>
        <w:t>1990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Order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even</w:t>
      </w:r>
      <w:r>
        <w:rPr>
          <w:spacing w:val="11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rPr>
          <w:spacing w:val="-1"/>
        </w:rPr>
        <w:t>dated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8th</w:t>
      </w:r>
      <w:r>
        <w:rPr>
          <w:spacing w:val="10"/>
        </w:rPr>
        <w:t xml:space="preserve"> </w:t>
      </w:r>
      <w:r>
        <w:t>April,</w:t>
      </w:r>
      <w:r>
        <w:rPr>
          <w:spacing w:val="58"/>
          <w:w w:val="99"/>
        </w:rPr>
        <w:t xml:space="preserve"> </w:t>
      </w:r>
      <w:r>
        <w:t>1991;</w:t>
      </w:r>
      <w:r>
        <w:rPr>
          <w:spacing w:val="-8"/>
        </w:rPr>
        <w:t xml:space="preserve"> </w:t>
      </w:r>
      <w:r>
        <w:t>or</w:t>
      </w:r>
    </w:p>
    <w:p w:rsidR="001D1B60" w:rsidRDefault="00723A7A">
      <w:pPr>
        <w:pStyle w:val="Heading1"/>
        <w:spacing w:before="160"/>
        <w:jc w:val="both"/>
        <w:rPr>
          <w:b w:val="0"/>
          <w:bCs w:val="0"/>
        </w:rPr>
      </w:pPr>
      <w:r>
        <w:rPr>
          <w:spacing w:val="-1"/>
        </w:rPr>
        <w:t>OR</w:t>
      </w:r>
    </w:p>
    <w:p w:rsidR="001D1B60" w:rsidRDefault="00723A7A">
      <w:pPr>
        <w:pStyle w:val="BodyText"/>
        <w:spacing w:before="178" w:line="258" w:lineRule="auto"/>
        <w:ind w:left="460" w:right="103"/>
        <w:jc w:val="both"/>
      </w:pPr>
      <w:r>
        <w:rPr>
          <w:spacing w:val="-1"/>
        </w:rPr>
        <w:t>*My</w:t>
      </w:r>
      <w:r>
        <w:rPr>
          <w:spacing w:val="2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does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appear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Register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Sikkim</w:t>
      </w:r>
      <w:r>
        <w:rPr>
          <w:spacing w:val="2"/>
        </w:rPr>
        <w:t xml:space="preserve"> </w:t>
      </w:r>
      <w:r>
        <w:t>Subjects,</w:t>
      </w:r>
      <w:r>
        <w:rPr>
          <w:spacing w:val="2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rPr>
          <w:spacing w:val="-1"/>
        </w:rPr>
        <w:t>it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t>established</w:t>
      </w:r>
      <w:r>
        <w:rPr>
          <w:spacing w:val="3"/>
        </w:rPr>
        <w:t xml:space="preserve"> </w:t>
      </w:r>
      <w:r>
        <w:rPr>
          <w:spacing w:val="-1"/>
        </w:rPr>
        <w:t>beyond</w:t>
      </w:r>
      <w:r>
        <w:rPr>
          <w:spacing w:val="3"/>
        </w:rPr>
        <w:t xml:space="preserve"> </w:t>
      </w:r>
      <w:r>
        <w:t>doubt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63"/>
          <w:w w:val="9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t>my</w:t>
      </w:r>
      <w:r>
        <w:rPr>
          <w:spacing w:val="5"/>
        </w:rPr>
        <w:t xml:space="preserve"> </w:t>
      </w:r>
      <w:r>
        <w:rPr>
          <w:spacing w:val="-1"/>
        </w:rPr>
        <w:t>father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husband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paternal</w:t>
      </w:r>
      <w:r>
        <w:rPr>
          <w:spacing w:val="5"/>
        </w:rPr>
        <w:t xml:space="preserve"> </w:t>
      </w:r>
      <w:r>
        <w:t>grand-father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brother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rPr>
          <w:spacing w:val="-1"/>
        </w:rPr>
        <w:t>father</w:t>
      </w:r>
      <w:r>
        <w:rPr>
          <w:spacing w:val="5"/>
        </w:rPr>
        <w:t xml:space="preserve"> </w:t>
      </w:r>
      <w:r>
        <w:rPr>
          <w:spacing w:val="-1"/>
        </w:rPr>
        <w:t>has</w:t>
      </w:r>
      <w:r>
        <w:rPr>
          <w:spacing w:val="4"/>
        </w:rPr>
        <w:t xml:space="preserve"> </w:t>
      </w:r>
      <w:r>
        <w:rPr>
          <w:spacing w:val="-1"/>
        </w:rPr>
        <w:t>been</w:t>
      </w:r>
      <w:r>
        <w:rPr>
          <w:spacing w:val="70"/>
          <w:w w:val="99"/>
        </w:rPr>
        <w:t xml:space="preserve"> </w:t>
      </w:r>
      <w:r>
        <w:rPr>
          <w:spacing w:val="-1"/>
        </w:rPr>
        <w:t>recorded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register;</w:t>
      </w:r>
    </w:p>
    <w:p w:rsidR="001D1B60" w:rsidRDefault="001D1B60">
      <w:pPr>
        <w:spacing w:before="9"/>
        <w:rPr>
          <w:rFonts w:ascii="Georgia" w:eastAsia="Georgia" w:hAnsi="Georgia" w:cs="Georgia"/>
          <w:sz w:val="21"/>
          <w:szCs w:val="21"/>
        </w:rPr>
      </w:pPr>
    </w:p>
    <w:p w:rsidR="001D1B60" w:rsidRDefault="00723A7A">
      <w:pPr>
        <w:pStyle w:val="BodyText"/>
        <w:numPr>
          <w:ilvl w:val="0"/>
          <w:numId w:val="1"/>
        </w:numPr>
        <w:tabs>
          <w:tab w:val="left" w:pos="461"/>
        </w:tabs>
        <w:jc w:val="both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declare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married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Sikkimese</w:t>
      </w:r>
      <w:proofErr w:type="spellEnd"/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(1).</w:t>
      </w:r>
    </w:p>
    <w:p w:rsidR="001D1B60" w:rsidRDefault="00723A7A">
      <w:pPr>
        <w:spacing w:before="17"/>
        <w:ind w:left="46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applicable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case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Woman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Shareholder)</w:t>
      </w:r>
    </w:p>
    <w:p w:rsidR="001D1B60" w:rsidRDefault="001D1B60">
      <w:pPr>
        <w:spacing w:before="1"/>
        <w:rPr>
          <w:rFonts w:ascii="Georgia" w:eastAsia="Georgia" w:hAnsi="Georgia" w:cs="Georgia"/>
          <w:i/>
          <w:sz w:val="23"/>
          <w:szCs w:val="23"/>
        </w:rPr>
      </w:pPr>
    </w:p>
    <w:p w:rsidR="001D1B60" w:rsidRDefault="00723A7A">
      <w:pPr>
        <w:numPr>
          <w:ilvl w:val="0"/>
          <w:numId w:val="1"/>
        </w:numPr>
        <w:tabs>
          <w:tab w:val="left" w:pos="461"/>
        </w:tabs>
        <w:spacing w:line="261" w:lineRule="auto"/>
        <w:ind w:right="98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sz w:val="20"/>
        </w:rPr>
        <w:t>I am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also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enclosing</w:t>
      </w:r>
      <w:r>
        <w:rPr>
          <w:rFonts w:ascii="Georgia"/>
          <w:sz w:val="20"/>
        </w:rPr>
        <w:t xml:space="preserve"> a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copy</w:t>
      </w:r>
      <w:r>
        <w:rPr>
          <w:rFonts w:ascii="Georgia"/>
          <w:spacing w:val="3"/>
          <w:sz w:val="20"/>
        </w:rPr>
        <w:t xml:space="preserve"> </w:t>
      </w:r>
      <w:r>
        <w:rPr>
          <w:rFonts w:ascii="Georgia"/>
          <w:sz w:val="20"/>
        </w:rPr>
        <w:t xml:space="preserve">of </w:t>
      </w:r>
      <w:r>
        <w:rPr>
          <w:rFonts w:ascii="Georgia"/>
          <w:spacing w:val="-1"/>
          <w:sz w:val="20"/>
        </w:rPr>
        <w:t>lower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 xml:space="preserve">withholding </w:t>
      </w:r>
      <w:r>
        <w:rPr>
          <w:rFonts w:ascii="Georgia"/>
          <w:sz w:val="20"/>
        </w:rPr>
        <w:t>tax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certificate</w:t>
      </w:r>
      <w:r>
        <w:rPr>
          <w:rFonts w:ascii="Georgia"/>
          <w:sz w:val="20"/>
        </w:rPr>
        <w:t xml:space="preserve"> obtained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from</w:t>
      </w:r>
      <w:r>
        <w:rPr>
          <w:rFonts w:ascii="Georgia"/>
          <w:spacing w:val="3"/>
          <w:sz w:val="20"/>
        </w:rPr>
        <w:t xml:space="preserve"> </w:t>
      </w:r>
      <w:r>
        <w:rPr>
          <w:rFonts w:ascii="Georgia"/>
          <w:spacing w:val="1"/>
          <w:sz w:val="20"/>
        </w:rPr>
        <w:t xml:space="preserve">Income-tax </w:t>
      </w:r>
      <w:r>
        <w:rPr>
          <w:rFonts w:ascii="Georgia"/>
          <w:spacing w:val="-1"/>
          <w:sz w:val="20"/>
        </w:rPr>
        <w:t>Department</w:t>
      </w:r>
      <w:r>
        <w:rPr>
          <w:rFonts w:ascii="Georgia"/>
          <w:spacing w:val="84"/>
          <w:w w:val="99"/>
          <w:sz w:val="20"/>
        </w:rPr>
        <w:t xml:space="preserve"> </w:t>
      </w:r>
      <w:r>
        <w:rPr>
          <w:rFonts w:ascii="Georgia"/>
          <w:spacing w:val="-1"/>
          <w:sz w:val="20"/>
        </w:rPr>
        <w:t>under</w:t>
      </w:r>
      <w:r>
        <w:rPr>
          <w:rFonts w:ascii="Georgia"/>
          <w:spacing w:val="-7"/>
          <w:sz w:val="20"/>
        </w:rPr>
        <w:t xml:space="preserve"> </w:t>
      </w:r>
      <w:r>
        <w:rPr>
          <w:rFonts w:ascii="Georgia"/>
          <w:spacing w:val="-1"/>
          <w:sz w:val="20"/>
        </w:rPr>
        <w:t>section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z w:val="20"/>
        </w:rPr>
        <w:t>395(1)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z w:val="20"/>
        </w:rPr>
        <w:t>of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pacing w:val="-1"/>
          <w:sz w:val="20"/>
        </w:rPr>
        <w:t>the</w:t>
      </w:r>
      <w:r>
        <w:rPr>
          <w:rFonts w:ascii="Georgia"/>
          <w:spacing w:val="-4"/>
          <w:sz w:val="20"/>
        </w:rPr>
        <w:t xml:space="preserve"> </w:t>
      </w:r>
      <w:r>
        <w:rPr>
          <w:rFonts w:ascii="Georgia"/>
          <w:sz w:val="20"/>
        </w:rPr>
        <w:t>Act.</w:t>
      </w:r>
      <w:r>
        <w:rPr>
          <w:rFonts w:ascii="Georgia"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(mandatorily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required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furnished)</w:t>
      </w:r>
    </w:p>
    <w:p w:rsidR="001D1B60" w:rsidRDefault="001D1B60">
      <w:pPr>
        <w:spacing w:line="261" w:lineRule="auto"/>
        <w:rPr>
          <w:rFonts w:ascii="Georgia" w:eastAsia="Georgia" w:hAnsi="Georgia" w:cs="Georgia"/>
          <w:sz w:val="20"/>
          <w:szCs w:val="20"/>
        </w:rPr>
        <w:sectPr w:rsidR="001D1B60">
          <w:type w:val="continuous"/>
          <w:pgSz w:w="12240" w:h="15840"/>
          <w:pgMar w:top="1380" w:right="1340" w:bottom="280" w:left="1340" w:header="720" w:footer="720" w:gutter="0"/>
          <w:cols w:space="720"/>
        </w:sectPr>
      </w:pPr>
    </w:p>
    <w:p w:rsidR="001D1B60" w:rsidRDefault="00723A7A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Verification</w:t>
      </w:r>
    </w:p>
    <w:p w:rsidR="001D1B60" w:rsidRDefault="001D1B60">
      <w:pPr>
        <w:spacing w:before="3"/>
        <w:rPr>
          <w:rFonts w:ascii="Georgia" w:eastAsia="Georgia" w:hAnsi="Georgia" w:cs="Georgia"/>
          <w:b/>
          <w:bCs/>
          <w:sz w:val="23"/>
          <w:szCs w:val="23"/>
        </w:rPr>
      </w:pPr>
    </w:p>
    <w:p w:rsidR="001D1B60" w:rsidRDefault="00723A7A">
      <w:pPr>
        <w:pStyle w:val="BodyText"/>
        <w:spacing w:before="77" w:line="299" w:lineRule="auto"/>
        <w:ind w:right="108"/>
      </w:pPr>
      <w:r>
        <w:t>I</w:t>
      </w:r>
      <w:r>
        <w:rPr>
          <w:spacing w:val="13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cs="Georgia"/>
          <w:spacing w:val="13"/>
          <w:highlight w:val="yellow"/>
        </w:rPr>
        <w:t xml:space="preserve"> </w:t>
      </w:r>
      <w:proofErr w:type="gramStart"/>
      <w:r>
        <w:t>do</w:t>
      </w:r>
      <w:proofErr w:type="gramEnd"/>
      <w:r>
        <w:rPr>
          <w:spacing w:val="14"/>
        </w:rPr>
        <w:t xml:space="preserve"> </w:t>
      </w:r>
      <w:r>
        <w:rPr>
          <w:spacing w:val="-1"/>
        </w:rPr>
        <w:t>hereby</w:t>
      </w:r>
      <w:r>
        <w:rPr>
          <w:spacing w:val="14"/>
        </w:rPr>
        <w:t xml:space="preserve"> </w:t>
      </w:r>
      <w:r>
        <w:rPr>
          <w:spacing w:val="-1"/>
        </w:rPr>
        <w:t>declare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best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rPr>
          <w:spacing w:val="-1"/>
        </w:rPr>
        <w:t>knowledge</w:t>
      </w:r>
      <w:r>
        <w:rPr>
          <w:spacing w:val="1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belief</w:t>
      </w:r>
      <w:r>
        <w:rPr>
          <w:spacing w:val="13"/>
        </w:rPr>
        <w:t xml:space="preserve"> </w:t>
      </w:r>
      <w:r>
        <w:rPr>
          <w:spacing w:val="-1"/>
        </w:rPr>
        <w:t>what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stated</w:t>
      </w:r>
      <w:r>
        <w:rPr>
          <w:spacing w:val="60"/>
          <w:w w:val="99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correct,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truly</w:t>
      </w:r>
      <w:r>
        <w:rPr>
          <w:spacing w:val="-6"/>
        </w:rPr>
        <w:t xml:space="preserve"> </w:t>
      </w:r>
      <w:r>
        <w:rPr>
          <w:spacing w:val="-1"/>
        </w:rPr>
        <w:t>stated.</w:t>
      </w:r>
    </w:p>
    <w:p w:rsidR="001D1B60" w:rsidRDefault="001D1B60">
      <w:pPr>
        <w:spacing w:before="4"/>
        <w:rPr>
          <w:rFonts w:ascii="Georgia" w:eastAsia="Georgia" w:hAnsi="Georgia" w:cs="Georgia"/>
          <w:sz w:val="18"/>
          <w:szCs w:val="18"/>
        </w:rPr>
      </w:pPr>
    </w:p>
    <w:p w:rsidR="001D1B60" w:rsidRDefault="00723A7A">
      <w:pPr>
        <w:pStyle w:val="BodyText"/>
        <w:spacing w:before="77"/>
        <w:rPr>
          <w:rFonts w:ascii="Times New Roman" w:eastAsia="Times New Roman" w:hAnsi="Times New Roman" w:cs="Times New Roman"/>
        </w:rPr>
      </w:pPr>
      <w:r>
        <w:rPr>
          <w:spacing w:val="-1"/>
        </w:rPr>
        <w:t>Verified</w:t>
      </w:r>
      <w:r>
        <w:rPr>
          <w:spacing w:val="-11"/>
        </w:rPr>
        <w:t xml:space="preserve"> </w:t>
      </w:r>
      <w:r>
        <w:t>today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8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cs="Georgia"/>
          <w:spacing w:val="-10"/>
          <w:highlight w:val="yellow"/>
        </w:rPr>
        <w:t xml:space="preserve"> </w:t>
      </w:r>
      <w:proofErr w:type="gramStart"/>
      <w:r>
        <w:t>day</w:t>
      </w:r>
      <w:proofErr w:type="gramEnd"/>
      <w:r>
        <w:rPr>
          <w:spacing w:val="-11"/>
        </w:rPr>
        <w:t xml:space="preserve"> </w:t>
      </w:r>
      <w:r>
        <w:rPr>
          <w:spacing w:val="1"/>
        </w:rPr>
        <w:t>of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ascii="Times New Roman" w:eastAsia="Times New Roman" w:hAnsi="Times New Roman" w:cs="Times New Roman"/>
          <w:spacing w:val="-2"/>
          <w:w w:val="99"/>
          <w:highlight w:val="yellow"/>
        </w:rPr>
        <w:t xml:space="preserve"> </w:t>
      </w:r>
    </w:p>
    <w:p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1B60" w:rsidRDefault="001D1B60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1D1B60" w:rsidRDefault="00723A7A">
      <w:pPr>
        <w:pStyle w:val="BodyTex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0"/>
          <w:w w:val="99"/>
          <w:highlight w:val="yellow"/>
        </w:rPr>
        <w:t xml:space="preserve"> </w:t>
      </w:r>
      <w:r>
        <w:rPr>
          <w:rFonts w:cs="Georgia"/>
          <w:w w:val="95"/>
          <w:highlight w:val="yellow"/>
        </w:rPr>
        <w:t>……………</w:t>
      </w:r>
      <w:r>
        <w:rPr>
          <w:rFonts w:cs="Georgia"/>
          <w:spacing w:val="-12"/>
          <w:w w:val="95"/>
          <w:highlight w:val="yellow"/>
        </w:rPr>
        <w:t xml:space="preserve"> </w:t>
      </w:r>
      <w:r>
        <w:rPr>
          <w:rFonts w:cs="Georgia"/>
          <w:w w:val="95"/>
          <w:highlight w:val="yellow"/>
        </w:rPr>
        <w:t>…………</w:t>
      </w:r>
      <w:r>
        <w:rPr>
          <w:rFonts w:cs="Georgia"/>
          <w:spacing w:val="-12"/>
          <w:w w:val="95"/>
          <w:highlight w:val="yellow"/>
        </w:rPr>
        <w:t xml:space="preserve"> </w:t>
      </w:r>
      <w:r>
        <w:rPr>
          <w:rFonts w:cs="Georgia"/>
          <w:w w:val="95"/>
          <w:highlight w:val="yellow"/>
        </w:rPr>
        <w:t>…….</w:t>
      </w:r>
      <w:r>
        <w:rPr>
          <w:rFonts w:cs="Georgia"/>
          <w:spacing w:val="-35"/>
          <w:w w:val="95"/>
          <w:highlight w:val="yellow"/>
        </w:rPr>
        <w:t xml:space="preserve"> </w:t>
      </w:r>
      <w:r>
        <w:rPr>
          <w:rFonts w:cs="Georgia"/>
          <w:w w:val="95"/>
          <w:highlight w:val="yellow"/>
        </w:rPr>
        <w:t>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</w:p>
    <w:p w:rsidR="001D1B60" w:rsidRDefault="00723A7A">
      <w:pPr>
        <w:pStyle w:val="BodyText"/>
        <w:spacing w:before="59"/>
      </w:pPr>
      <w:r>
        <w:rPr>
          <w:spacing w:val="-1"/>
        </w:rPr>
        <w:t>(Signature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providing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information)</w:t>
      </w:r>
    </w:p>
    <w:p w:rsidR="001D1B60" w:rsidRDefault="001D1B60">
      <w:pPr>
        <w:rPr>
          <w:rFonts w:ascii="Georgia" w:eastAsia="Georgia" w:hAnsi="Georgia" w:cs="Georgia"/>
          <w:sz w:val="23"/>
          <w:szCs w:val="23"/>
        </w:rPr>
      </w:pPr>
    </w:p>
    <w:p w:rsidR="001D1B60" w:rsidRDefault="00723A7A">
      <w:pPr>
        <w:pStyle w:val="BodyText"/>
        <w:spacing w:before="77"/>
        <w:rPr>
          <w:rFonts w:ascii="Times New Roman" w:eastAsia="Times New Roman" w:hAnsi="Times New Roman" w:cs="Times New Roman"/>
        </w:rPr>
      </w:pPr>
      <w:r>
        <w:rPr>
          <w:spacing w:val="-1"/>
        </w:rPr>
        <w:t>Place:</w:t>
      </w:r>
      <w:r>
        <w:rPr>
          <w:spacing w:val="-22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8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ascii="Times New Roman" w:eastAsia="Times New Roman" w:hAnsi="Times New Roman" w:cs="Times New Roman"/>
          <w:spacing w:val="-2"/>
          <w:w w:val="99"/>
          <w:highlight w:val="yellow"/>
        </w:rPr>
        <w:t xml:space="preserve"> </w:t>
      </w:r>
    </w:p>
    <w:p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1B60" w:rsidRDefault="00723A7A">
      <w:pPr>
        <w:pStyle w:val="Heading2"/>
        <w:spacing w:before="164"/>
        <w:rPr>
          <w:b w:val="0"/>
          <w:bCs w:val="0"/>
          <w:i w:val="0"/>
        </w:rPr>
      </w:pPr>
      <w:r>
        <w:rPr>
          <w:spacing w:val="-1"/>
        </w:rPr>
        <w:t>Notes:</w:t>
      </w:r>
    </w:p>
    <w:p w:rsidR="001D1B60" w:rsidRDefault="00723A7A">
      <w:pPr>
        <w:pStyle w:val="BodyText"/>
        <w:spacing w:before="58"/>
      </w:pPr>
      <w:r>
        <w:t>1.</w:t>
      </w:r>
      <w:r>
        <w:rPr>
          <w:spacing w:val="-8"/>
        </w:rPr>
        <w:t xml:space="preserve"> </w:t>
      </w:r>
      <w:r>
        <w:rPr>
          <w:spacing w:val="-1"/>
        </w:rPr>
        <w:t>*Delete</w:t>
      </w:r>
      <w:r>
        <w:rPr>
          <w:spacing w:val="-8"/>
        </w:rPr>
        <w:t xml:space="preserve"> </w:t>
      </w:r>
      <w:r>
        <w:rPr>
          <w:spacing w:val="-1"/>
        </w:rPr>
        <w:t>whichever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applicable.</w:t>
      </w:r>
    </w:p>
    <w:sectPr w:rsidR="001D1B60">
      <w:pgSz w:w="12240" w:h="15840"/>
      <w:pgMar w:top="1380" w:right="13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C216E"/>
    <w:multiLevelType w:val="hybridMultilevel"/>
    <w:tmpl w:val="73C24F48"/>
    <w:lvl w:ilvl="0" w:tplc="E3ACF0D8">
      <w:start w:val="1"/>
      <w:numFmt w:val="decimal"/>
      <w:lvlText w:val="%1."/>
      <w:lvlJc w:val="left"/>
      <w:pPr>
        <w:ind w:left="46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1" w:tplc="4ED0173A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66B6AA24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ACEEB4EE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9454BD86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58B2069E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50649D70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4F002134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434E54EE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D1B60"/>
    <w:rsid w:val="000D4D5A"/>
    <w:rsid w:val="001D1B60"/>
    <w:rsid w:val="0072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3AA2F9-BFF9-4B25-85D0-E1DE50D3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100"/>
      <w:outlineLvl w:val="0"/>
    </w:pPr>
    <w:rPr>
      <w:rFonts w:ascii="Georgia" w:eastAsia="Georgia" w:hAnsi="Georgi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2"/>
      <w:ind w:left="100"/>
      <w:outlineLvl w:val="1"/>
    </w:pPr>
    <w:rPr>
      <w:rFonts w:ascii="Georgia" w:eastAsia="Georgia" w:hAnsi="Georgia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Lay Desai</cp:lastModifiedBy>
  <cp:revision>3</cp:revision>
  <dcterms:created xsi:type="dcterms:W3CDTF">2026-07-01T12:57:00Z</dcterms:created>
  <dcterms:modified xsi:type="dcterms:W3CDTF">2026-07-04T10:03:00Z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